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1959"/>
        <w:gridCol w:w="2860"/>
        <w:gridCol w:w="709"/>
        <w:gridCol w:w="1931"/>
      </w:tblGrid>
      <w:tr w:rsidR="00261BAB" w:rsidTr="00261BAB">
        <w:trPr>
          <w:jc w:val="center"/>
        </w:trPr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Название руководства пользователя</w:t>
            </w:r>
          </w:p>
        </w:tc>
        <w:tc>
          <w:tcPr>
            <w:tcW w:w="745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1BAB" w:rsidRPr="001309DA" w:rsidRDefault="001309DA" w:rsidP="004C6D7A">
            <w:pPr>
              <w:keepNext/>
              <w:keepLines/>
              <w:rPr>
                <w:rFonts w:asciiTheme="minorHAnsi" w:hAnsiTheme="minorHAnsi" w:cs="Arial"/>
                <w:sz w:val="22"/>
                <w:szCs w:val="22"/>
              </w:rPr>
            </w:pPr>
            <w:r w:rsidRPr="001309DA">
              <w:rPr>
                <w:rFonts w:asciiTheme="minorHAnsi" w:hAnsiTheme="minorHAnsi"/>
                <w:sz w:val="22"/>
                <w:szCs w:val="22"/>
              </w:rPr>
              <w:t>Работа с пультом администратора в Электронной системе управления очередью SUO-ROSRT</w:t>
            </w:r>
          </w:p>
        </w:tc>
      </w:tr>
      <w:tr w:rsidR="00261BAB" w:rsidTr="00261BAB">
        <w:trPr>
          <w:jc w:val="center"/>
        </w:trPr>
        <w:tc>
          <w:tcPr>
            <w:tcW w:w="235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Заказчик руководства пользователя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Подразделение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1BAB" w:rsidRDefault="00261B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Ф.И.О.</w:t>
            </w:r>
          </w:p>
        </w:tc>
      </w:tr>
      <w:tr w:rsidR="00261BAB" w:rsidTr="00261BAB">
        <w:trPr>
          <w:trHeight w:val="31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AB" w:rsidRDefault="00261BA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61BAB" w:rsidRPr="004C6D7A" w:rsidRDefault="004C6D7A" w:rsidP="00AB772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КО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61BAB" w:rsidRPr="004C6D7A" w:rsidRDefault="004C6D7A" w:rsidP="004C6D7A">
            <w:pPr>
              <w:spacing w:before="40" w:after="4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Новосельцева М.В.</w:t>
            </w:r>
          </w:p>
        </w:tc>
      </w:tr>
      <w:tr w:rsidR="00261BAB" w:rsidTr="00261BAB">
        <w:trPr>
          <w:trHeight w:val="890"/>
          <w:jc w:val="center"/>
        </w:trPr>
        <w:tc>
          <w:tcPr>
            <w:tcW w:w="23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61BAB" w:rsidRDefault="00261BAB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Краткое описание</w:t>
            </w:r>
          </w:p>
        </w:tc>
        <w:tc>
          <w:tcPr>
            <w:tcW w:w="745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309DA" w:rsidRPr="001309DA" w:rsidRDefault="00261BAB" w:rsidP="001309DA">
            <w:pPr>
              <w:tabs>
                <w:tab w:val="left" w:pos="567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09DA">
              <w:rPr>
                <w:rFonts w:asciiTheme="minorHAnsi" w:hAnsiTheme="minorHAnsi"/>
                <w:sz w:val="22"/>
                <w:szCs w:val="22"/>
              </w:rPr>
              <w:t>Руководство пользователя</w:t>
            </w:r>
            <w:r w:rsidR="00AB7720" w:rsidRPr="001309DA">
              <w:rPr>
                <w:rFonts w:asciiTheme="minorHAnsi" w:hAnsiTheme="minorHAnsi"/>
                <w:sz w:val="22"/>
                <w:szCs w:val="22"/>
              </w:rPr>
              <w:t xml:space="preserve"> предназначено </w:t>
            </w:r>
            <w:r w:rsidR="001309DA" w:rsidRPr="001309DA">
              <w:rPr>
                <w:rFonts w:asciiTheme="minorHAnsi" w:hAnsiTheme="minorHAnsi"/>
                <w:spacing w:val="-2"/>
                <w:sz w:val="22"/>
                <w:szCs w:val="22"/>
              </w:rPr>
              <w:t xml:space="preserve">для Начальника (зам. начальника) </w:t>
            </w:r>
            <w:r w:rsidR="001309DA" w:rsidRPr="001309DA">
              <w:rPr>
                <w:rFonts w:asciiTheme="minorHAnsi" w:hAnsiTheme="minorHAnsi"/>
                <w:sz w:val="22"/>
                <w:szCs w:val="22"/>
              </w:rPr>
              <w:t>Операционного отдела (ОПЕРО) г. Череповца и определяет порядок работы с пультом администратора  в Электронной системе управления очередью SUO-ROSRT</w:t>
            </w:r>
            <w:r w:rsidR="001309DA" w:rsidRPr="001309DA">
              <w:rPr>
                <w:rFonts w:asciiTheme="minorHAnsi" w:hAnsiTheme="minorHAnsi"/>
                <w:spacing w:val="-2"/>
                <w:sz w:val="22"/>
                <w:szCs w:val="22"/>
              </w:rPr>
              <w:t>.</w:t>
            </w:r>
          </w:p>
          <w:p w:rsidR="001309DA" w:rsidRPr="001309DA" w:rsidRDefault="001309DA" w:rsidP="001309DA">
            <w:pPr>
              <w:tabs>
                <w:tab w:val="left" w:pos="567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09DA">
              <w:rPr>
                <w:rFonts w:asciiTheme="minorHAnsi" w:hAnsiTheme="minorHAnsi"/>
                <w:sz w:val="22"/>
                <w:szCs w:val="22"/>
              </w:rPr>
              <w:t xml:space="preserve">В рамках руководства рассмотрен порядок: </w:t>
            </w:r>
          </w:p>
          <w:p w:rsidR="001309DA" w:rsidRPr="001309DA" w:rsidRDefault="001309DA" w:rsidP="001309DA">
            <w:pPr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09DA">
              <w:rPr>
                <w:rFonts w:asciiTheme="minorHAnsi" w:hAnsiTheme="minorHAnsi"/>
                <w:sz w:val="22"/>
                <w:szCs w:val="22"/>
              </w:rPr>
              <w:t>Запуска пульта администратора;</w:t>
            </w:r>
          </w:p>
          <w:p w:rsidR="001309DA" w:rsidRPr="001309DA" w:rsidRDefault="001309DA" w:rsidP="001309DA">
            <w:pPr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09DA">
              <w:rPr>
                <w:rFonts w:asciiTheme="minorHAnsi" w:hAnsiTheme="minorHAnsi"/>
                <w:sz w:val="22"/>
                <w:szCs w:val="22"/>
              </w:rPr>
              <w:t xml:space="preserve">Настройки параметров операций через пульт администратора; </w:t>
            </w:r>
          </w:p>
          <w:p w:rsidR="001309DA" w:rsidRPr="001309DA" w:rsidRDefault="001309DA" w:rsidP="001309DA">
            <w:pPr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09DA">
              <w:rPr>
                <w:rFonts w:asciiTheme="minorHAnsi" w:hAnsiTheme="minorHAnsi"/>
                <w:sz w:val="22"/>
                <w:szCs w:val="22"/>
              </w:rPr>
              <w:t>Мониторинга состояния очереди через пульт администратора;</w:t>
            </w:r>
          </w:p>
          <w:p w:rsidR="001309DA" w:rsidRPr="001309DA" w:rsidRDefault="001309DA" w:rsidP="001309DA">
            <w:pPr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09DA">
              <w:rPr>
                <w:rFonts w:asciiTheme="minorHAnsi" w:hAnsiTheme="minorHAnsi"/>
                <w:sz w:val="22"/>
                <w:szCs w:val="22"/>
              </w:rPr>
              <w:t>Добавление новых операторов для работы в систему управления очередью и изменение настроек работающих операторов;</w:t>
            </w:r>
          </w:p>
          <w:p w:rsidR="007F70C5" w:rsidRPr="001309DA" w:rsidRDefault="001309DA" w:rsidP="001309DA">
            <w:pPr>
              <w:numPr>
                <w:ilvl w:val="0"/>
                <w:numId w:val="2"/>
              </w:numPr>
              <w:tabs>
                <w:tab w:val="left" w:pos="567"/>
              </w:tabs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309DA">
              <w:rPr>
                <w:rFonts w:asciiTheme="minorHAnsi" w:hAnsiTheme="minorHAnsi"/>
                <w:sz w:val="22"/>
                <w:szCs w:val="22"/>
              </w:rPr>
              <w:t>Формирование отчетов через пульт администратора.</w:t>
            </w:r>
          </w:p>
        </w:tc>
      </w:tr>
      <w:tr w:rsidR="00261BAB" w:rsidTr="00261BAB">
        <w:trPr>
          <w:trHeight w:val="284"/>
          <w:jc w:val="center"/>
        </w:trPr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1BAB" w:rsidTr="00261BAB">
        <w:trPr>
          <w:jc w:val="center"/>
        </w:trPr>
        <w:tc>
          <w:tcPr>
            <w:tcW w:w="235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Состав </w:t>
            </w:r>
          </w:p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рабочей группы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26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1BAB" w:rsidRDefault="00261BAB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Ф.И.О.</w:t>
            </w:r>
          </w:p>
        </w:tc>
      </w:tr>
      <w:tr w:rsidR="00D8004C" w:rsidTr="00261BAB">
        <w:trPr>
          <w:trHeight w:val="42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04C" w:rsidRDefault="00D8004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04C" w:rsidRDefault="00D8004C" w:rsidP="00A8601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Начальник ОПЕРО 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8004C" w:rsidRDefault="00D8004C" w:rsidP="00A8601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Сарболотская А.Л. </w:t>
            </w:r>
          </w:p>
        </w:tc>
      </w:tr>
      <w:tr w:rsidR="00261BAB" w:rsidTr="00261BAB">
        <w:trPr>
          <w:trHeight w:val="42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BAB" w:rsidRDefault="00934399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ОРБПиВК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261BAB" w:rsidRDefault="00934399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Рогов В.В.</w:t>
            </w:r>
          </w:p>
        </w:tc>
      </w:tr>
      <w:tr w:rsidR="00261BAB" w:rsidTr="00261BAB">
        <w:trPr>
          <w:trHeight w:val="42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BAB" w:rsidRDefault="00934399" w:rsidP="00AB772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</w:t>
            </w:r>
            <w:r w:rsidR="00261B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7720">
              <w:rPr>
                <w:rFonts w:ascii="Arial" w:hAnsi="Arial" w:cs="Arial"/>
                <w:sz w:val="20"/>
                <w:szCs w:val="20"/>
              </w:rPr>
              <w:t>О</w:t>
            </w:r>
            <w:r w:rsidR="00261BAB">
              <w:rPr>
                <w:rFonts w:ascii="Arial" w:hAnsi="Arial" w:cs="Arial"/>
                <w:sz w:val="20"/>
                <w:szCs w:val="20"/>
              </w:rPr>
              <w:t>ИТ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hideMark/>
          </w:tcPr>
          <w:p w:rsidR="00261BAB" w:rsidRDefault="00934399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Скорняков Е.М.</w:t>
            </w:r>
          </w:p>
        </w:tc>
      </w:tr>
      <w:tr w:rsidR="00261BAB" w:rsidTr="00261BAB">
        <w:trPr>
          <w:jc w:val="center"/>
        </w:trPr>
        <w:tc>
          <w:tcPr>
            <w:tcW w:w="2358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61BAB" w:rsidRDefault="00261BAB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Утверждающее лицо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Должность</w:t>
            </w:r>
          </w:p>
        </w:tc>
        <w:tc>
          <w:tcPr>
            <w:tcW w:w="26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1BAB" w:rsidRDefault="00261BAB">
            <w:pPr>
              <w:spacing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Ф.И.О.</w:t>
            </w:r>
          </w:p>
        </w:tc>
      </w:tr>
      <w:tr w:rsidR="00261BAB" w:rsidTr="00261BA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61BAB" w:rsidRDefault="000970E8" w:rsidP="00DF2E1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КО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61BAB" w:rsidRDefault="000970E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Новосельцева М.В.</w:t>
            </w:r>
          </w:p>
        </w:tc>
      </w:tr>
      <w:tr w:rsidR="00261BAB" w:rsidTr="00261BAB">
        <w:trPr>
          <w:trHeight w:val="177"/>
          <w:jc w:val="center"/>
        </w:trPr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5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61BAB" w:rsidRDefault="00261BAB">
            <w:pPr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261BAB" w:rsidTr="00261BAB">
        <w:trPr>
          <w:trHeight w:val="323"/>
          <w:jc w:val="center"/>
        </w:trPr>
        <w:tc>
          <w:tcPr>
            <w:tcW w:w="23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Планируемый срок разработки</w:t>
            </w:r>
          </w:p>
        </w:tc>
        <w:tc>
          <w:tcPr>
            <w:tcW w:w="745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61BAB" w:rsidRDefault="003B2193" w:rsidP="000970E8">
            <w:pPr>
              <w:spacing w:after="12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</w:t>
            </w:r>
            <w:r w:rsidR="000970E8">
              <w:rPr>
                <w:rFonts w:ascii="Arial" w:hAnsi="Arial" w:cs="Arial"/>
                <w:i/>
                <w:sz w:val="20"/>
                <w:szCs w:val="20"/>
              </w:rPr>
              <w:t>.02.2015</w:t>
            </w:r>
          </w:p>
        </w:tc>
      </w:tr>
      <w:tr w:rsidR="00261BAB" w:rsidTr="00261BAB">
        <w:trPr>
          <w:trHeight w:val="579"/>
          <w:jc w:val="center"/>
        </w:trPr>
        <w:tc>
          <w:tcPr>
            <w:tcW w:w="2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Планируемый срок согласования рабочей группой</w:t>
            </w:r>
          </w:p>
        </w:tc>
        <w:tc>
          <w:tcPr>
            <w:tcW w:w="7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61BAB" w:rsidRDefault="003B2193" w:rsidP="000970E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</w:t>
            </w:r>
            <w:r w:rsidR="000970E8">
              <w:rPr>
                <w:rFonts w:ascii="Arial" w:hAnsi="Arial" w:cs="Arial"/>
                <w:i/>
                <w:sz w:val="20"/>
                <w:szCs w:val="20"/>
              </w:rPr>
              <w:t>.02.2015</w:t>
            </w:r>
          </w:p>
        </w:tc>
      </w:tr>
      <w:tr w:rsidR="00261BAB" w:rsidTr="00261BAB">
        <w:trPr>
          <w:trHeight w:val="431"/>
          <w:jc w:val="center"/>
        </w:trPr>
        <w:tc>
          <w:tcPr>
            <w:tcW w:w="23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61BAB" w:rsidRDefault="00261B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Планируемая дата утверждения</w:t>
            </w:r>
          </w:p>
        </w:tc>
        <w:tc>
          <w:tcPr>
            <w:tcW w:w="745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261BAB" w:rsidRDefault="003B2193" w:rsidP="00B959F6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</w:t>
            </w:r>
            <w:r w:rsidR="000970E8">
              <w:rPr>
                <w:rFonts w:ascii="Arial" w:hAnsi="Arial" w:cs="Arial"/>
                <w:i/>
                <w:sz w:val="20"/>
                <w:szCs w:val="20"/>
              </w:rPr>
              <w:t>.0</w:t>
            </w:r>
            <w:r w:rsidR="00B959F6">
              <w:rPr>
                <w:rFonts w:ascii="Arial" w:hAnsi="Arial" w:cs="Arial"/>
                <w:i/>
                <w:sz w:val="20"/>
                <w:szCs w:val="20"/>
              </w:rPr>
              <w:t>3</w:t>
            </w:r>
            <w:bookmarkStart w:id="0" w:name="_GoBack"/>
            <w:bookmarkEnd w:id="0"/>
            <w:r w:rsidR="000970E8">
              <w:rPr>
                <w:rFonts w:ascii="Arial" w:hAnsi="Arial" w:cs="Arial"/>
                <w:i/>
                <w:sz w:val="20"/>
                <w:szCs w:val="20"/>
              </w:rPr>
              <w:t>.2015</w:t>
            </w:r>
          </w:p>
        </w:tc>
      </w:tr>
    </w:tbl>
    <w:p w:rsidR="00536658" w:rsidRDefault="00B959F6"/>
    <w:sectPr w:rsidR="00536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586"/>
    <w:multiLevelType w:val="multilevel"/>
    <w:tmpl w:val="B4FA8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Theme="minorHAnsi" w:hAnsiTheme="minorHAnsi" w:hint="default"/>
        <w:b w:val="0"/>
        <w:i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25D2B16"/>
    <w:multiLevelType w:val="multilevel"/>
    <w:tmpl w:val="33ACC4C4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Theme="minorHAnsi" w:hAnsiTheme="minorHAnsi" w:hint="default"/>
        <w:b w:val="0"/>
        <w:i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BAB"/>
    <w:rsid w:val="00053447"/>
    <w:rsid w:val="000970E8"/>
    <w:rsid w:val="001309DA"/>
    <w:rsid w:val="00261BAB"/>
    <w:rsid w:val="00261D82"/>
    <w:rsid w:val="002733E0"/>
    <w:rsid w:val="00357CD8"/>
    <w:rsid w:val="00384E63"/>
    <w:rsid w:val="003A245A"/>
    <w:rsid w:val="003B2193"/>
    <w:rsid w:val="004C6D7A"/>
    <w:rsid w:val="00522CE9"/>
    <w:rsid w:val="00562545"/>
    <w:rsid w:val="005D1B9E"/>
    <w:rsid w:val="00637DCB"/>
    <w:rsid w:val="00694A58"/>
    <w:rsid w:val="00713B85"/>
    <w:rsid w:val="00717EE9"/>
    <w:rsid w:val="00781206"/>
    <w:rsid w:val="007F70C5"/>
    <w:rsid w:val="0090721C"/>
    <w:rsid w:val="00934399"/>
    <w:rsid w:val="009428DB"/>
    <w:rsid w:val="00A1655F"/>
    <w:rsid w:val="00A7111F"/>
    <w:rsid w:val="00AB7720"/>
    <w:rsid w:val="00B10457"/>
    <w:rsid w:val="00B12336"/>
    <w:rsid w:val="00B40B4C"/>
    <w:rsid w:val="00B62E7F"/>
    <w:rsid w:val="00B959F6"/>
    <w:rsid w:val="00BB0BC0"/>
    <w:rsid w:val="00C145A0"/>
    <w:rsid w:val="00C32BCE"/>
    <w:rsid w:val="00C43005"/>
    <w:rsid w:val="00C52485"/>
    <w:rsid w:val="00CD7571"/>
    <w:rsid w:val="00D53CF3"/>
    <w:rsid w:val="00D8004C"/>
    <w:rsid w:val="00DE09E6"/>
    <w:rsid w:val="00DE567A"/>
    <w:rsid w:val="00DF2E1F"/>
    <w:rsid w:val="00E20BEE"/>
    <w:rsid w:val="00EC00D2"/>
    <w:rsid w:val="00EF4F5F"/>
    <w:rsid w:val="00F0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B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НПФ "СтальФонд"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Шеркунова Любовь Михайловна</dc:creator>
  <cp:lastModifiedBy>Шеркунова Любовь Михайловна</cp:lastModifiedBy>
  <cp:revision>4</cp:revision>
  <cp:lastPrinted>2015-02-25T07:15:00Z</cp:lastPrinted>
  <dcterms:created xsi:type="dcterms:W3CDTF">2015-02-25T07:15:00Z</dcterms:created>
  <dcterms:modified xsi:type="dcterms:W3CDTF">2015-02-25T14:07:00Z</dcterms:modified>
</cp:coreProperties>
</file>